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D" w:rsidRPr="0064714D" w:rsidRDefault="0064714D" w:rsidP="00E816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64714D">
        <w:rPr>
          <w:rStyle w:val="a4"/>
          <w:sz w:val="28"/>
          <w:szCs w:val="28"/>
          <w:bdr w:val="none" w:sz="0" w:space="0" w:color="auto" w:frame="1"/>
        </w:rPr>
        <w:t xml:space="preserve">ЛОВИТЬ РЫБУ ОПАСНО ДЛЯ ЖИЗНИ. </w:t>
      </w:r>
    </w:p>
    <w:p w:rsidR="008A1CC0" w:rsidRPr="0064714D" w:rsidRDefault="0064714D" w:rsidP="00E816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64714D">
        <w:rPr>
          <w:rStyle w:val="a4"/>
          <w:sz w:val="28"/>
          <w:szCs w:val="28"/>
          <w:bdr w:val="none" w:sz="0" w:space="0" w:color="auto" w:frame="1"/>
        </w:rPr>
        <w:t xml:space="preserve">ОХРАННАЯ ЗОНА ЛИНИЙ ЭЛЕКТРОПЕРЕДАЧИ  </w:t>
      </w:r>
    </w:p>
    <w:p w:rsidR="008A1CC0" w:rsidRPr="006D6AD6" w:rsidRDefault="008A1CC0" w:rsidP="008D3F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Случаи электротравматизма при ловле рыбы на водоемах, вблизи которых проходят линии электропередачи</w:t>
      </w:r>
      <w:r w:rsidR="00FB45C9" w:rsidRPr="006D6AD6">
        <w:rPr>
          <w:sz w:val="28"/>
          <w:szCs w:val="28"/>
        </w:rPr>
        <w:t xml:space="preserve"> каждый год пополняют статистику</w:t>
      </w:r>
      <w:r w:rsidRPr="006D6AD6">
        <w:rPr>
          <w:sz w:val="28"/>
          <w:szCs w:val="28"/>
        </w:rPr>
        <w:t xml:space="preserve">. </w:t>
      </w: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При приближении удочки или мокрой лески к проводам, человек попадает под действие электрического тока. Причем для этого необязательно касаться провода – электрический ток может «пробить» воздушный промежуток длиной  до нескольких метров. Результат – удар электрическим током, сильные ожоги, нередко приводящие к смерти. При этом электротравматизму могут быть подвержены и находящиеся рядом с рыболовом люди, так как в радиусе до </w:t>
      </w:r>
      <w:smartTag w:uri="urn:schemas-microsoft-com:office:smarttags" w:element="metricconverter">
        <w:smartTagPr>
          <w:attr w:name="ProductID" w:val="1,5 метров"/>
        </w:smartTagPr>
        <w:r w:rsidRPr="006D6AD6">
          <w:rPr>
            <w:sz w:val="28"/>
            <w:szCs w:val="28"/>
          </w:rPr>
          <w:t>8 метров</w:t>
        </w:r>
      </w:smartTag>
      <w:r w:rsidRPr="006D6AD6">
        <w:rPr>
          <w:sz w:val="28"/>
          <w:szCs w:val="28"/>
        </w:rPr>
        <w:t xml:space="preserve"> возникает шаговое напряжение. </w:t>
      </w: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При проходе под</w:t>
      </w:r>
      <w:r w:rsidR="007B1ECB" w:rsidRPr="006D6AD6">
        <w:rPr>
          <w:sz w:val="28"/>
          <w:szCs w:val="28"/>
        </w:rPr>
        <w:t xml:space="preserve"> линиями электропередач</w:t>
      </w:r>
      <w:r w:rsidRPr="006D6AD6">
        <w:rPr>
          <w:sz w:val="28"/>
          <w:szCs w:val="28"/>
        </w:rPr>
        <w:t xml:space="preserve"> во избежание случайного прикосновения или приближения к проводам удилища на недопустимо близкое расстояние (менее </w:t>
      </w:r>
      <w:smartTag w:uri="urn:schemas-microsoft-com:office:smarttags" w:element="metricconverter">
        <w:smartTagPr>
          <w:attr w:name="ProductID" w:val="1,5 метров"/>
        </w:smartTagPr>
        <w:r w:rsidRPr="006D6AD6">
          <w:rPr>
            <w:sz w:val="28"/>
            <w:szCs w:val="28"/>
          </w:rPr>
          <w:t>1,5 метров</w:t>
        </w:r>
      </w:smartTag>
      <w:r w:rsidRPr="006D6AD6">
        <w:rPr>
          <w:sz w:val="28"/>
          <w:szCs w:val="28"/>
        </w:rPr>
        <w:t>) инструмент ловли необходимо предварительно складывать.</w:t>
      </w:r>
    </w:p>
    <w:p w:rsidR="004B115E" w:rsidRDefault="008A1CC0" w:rsidP="006D6A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Не игнорируйте знаки безопасности</w:t>
      </w:r>
      <w:r w:rsidR="006D6AD6" w:rsidRPr="006D6AD6">
        <w:rPr>
          <w:sz w:val="28"/>
          <w:szCs w:val="28"/>
        </w:rPr>
        <w:t>, установленные в местах пересечения и сближений линий с водоемами</w:t>
      </w:r>
      <w:r w:rsidRPr="006D6AD6">
        <w:rPr>
          <w:sz w:val="28"/>
          <w:szCs w:val="28"/>
        </w:rPr>
        <w:t xml:space="preserve"> </w:t>
      </w:r>
      <w:r w:rsidR="00BF3476" w:rsidRPr="006D6AD6">
        <w:rPr>
          <w:sz w:val="28"/>
          <w:szCs w:val="28"/>
        </w:rPr>
        <w:t>–</w:t>
      </w:r>
      <w:r w:rsidRPr="006D6AD6">
        <w:rPr>
          <w:sz w:val="28"/>
          <w:szCs w:val="28"/>
        </w:rPr>
        <w:t xml:space="preserve"> «</w:t>
      </w:r>
      <w:r w:rsidR="001275C8" w:rsidRPr="006D6AD6">
        <w:rPr>
          <w:sz w:val="28"/>
          <w:szCs w:val="28"/>
        </w:rPr>
        <w:t>Ловить рыбу опасно для жизни, охранная зона».</w:t>
      </w:r>
    </w:p>
    <w:p w:rsidR="006D6AD6" w:rsidRPr="006D6AD6" w:rsidRDefault="006D6AD6" w:rsidP="006D6A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2882" cy="27890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682" t="26735" r="38327" b="1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12" cy="279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5E" w:rsidRPr="006D6AD6" w:rsidRDefault="004B115E" w:rsidP="004B115E">
      <w:pPr>
        <w:pStyle w:val="1"/>
        <w:jc w:val="center"/>
        <w:rPr>
          <w:sz w:val="30"/>
          <w:szCs w:val="30"/>
        </w:rPr>
      </w:pPr>
      <w:r w:rsidRPr="006D6AD6">
        <w:rPr>
          <w:sz w:val="30"/>
          <w:szCs w:val="30"/>
        </w:rPr>
        <w:t>Знак о запрете рыболовства в охранной зоне ВЛ.</w:t>
      </w:r>
    </w:p>
    <w:p w:rsidR="004B115E" w:rsidRPr="006D6AD6" w:rsidRDefault="004B115E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71A1D" w:rsidRPr="006D6AD6" w:rsidRDefault="00571A1D" w:rsidP="00571A1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Воздействие электротока вблизи водоемов имеет особенно тяжелые последствия, так как вода и сырость – хорошие проводники электричества. Особенно возрастает опасность при использовании </w:t>
      </w:r>
      <w:proofErr w:type="spellStart"/>
      <w:r w:rsidRPr="006D6AD6">
        <w:rPr>
          <w:sz w:val="28"/>
          <w:szCs w:val="28"/>
        </w:rPr>
        <w:t>углепластиковых</w:t>
      </w:r>
      <w:proofErr w:type="spellEnd"/>
      <w:r w:rsidRPr="006D6AD6">
        <w:rPr>
          <w:sz w:val="28"/>
          <w:szCs w:val="28"/>
        </w:rPr>
        <w:t xml:space="preserve"> удочек, так как электропроводимость углеродного волокна крайне высока. </w:t>
      </w:r>
      <w:r w:rsidR="008A1CC0" w:rsidRPr="006D6AD6">
        <w:rPr>
          <w:sz w:val="28"/>
          <w:szCs w:val="28"/>
        </w:rPr>
        <w:t xml:space="preserve">Также необходимо помнить, что категорически запрещается ловить рыбу во время грозы. </w:t>
      </w:r>
      <w:r w:rsidRPr="006D6AD6">
        <w:rPr>
          <w:sz w:val="28"/>
          <w:szCs w:val="28"/>
        </w:rPr>
        <w:t xml:space="preserve">Длинное </w:t>
      </w:r>
      <w:proofErr w:type="spellStart"/>
      <w:r w:rsidRPr="006D6AD6">
        <w:rPr>
          <w:sz w:val="28"/>
          <w:szCs w:val="28"/>
        </w:rPr>
        <w:t>углепластиковое</w:t>
      </w:r>
      <w:proofErr w:type="spellEnd"/>
      <w:r w:rsidRPr="006D6AD6">
        <w:rPr>
          <w:sz w:val="28"/>
          <w:szCs w:val="28"/>
        </w:rPr>
        <w:t xml:space="preserve"> удилище может стать громоотводом.</w:t>
      </w:r>
    </w:p>
    <w:p w:rsidR="00FB45C9" w:rsidRPr="006D6AD6" w:rsidRDefault="00FB45C9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lastRenderedPageBreak/>
        <w:t>В 202</w:t>
      </w:r>
      <w:r w:rsidR="001275C8" w:rsidRPr="006D6AD6">
        <w:rPr>
          <w:sz w:val="28"/>
          <w:szCs w:val="28"/>
        </w:rPr>
        <w:t>2</w:t>
      </w:r>
      <w:r w:rsidR="00D571D4" w:rsidRPr="006D6AD6">
        <w:rPr>
          <w:sz w:val="28"/>
          <w:szCs w:val="28"/>
        </w:rPr>
        <w:t>-2023</w:t>
      </w:r>
      <w:r w:rsidRPr="006D6AD6">
        <w:rPr>
          <w:sz w:val="28"/>
          <w:szCs w:val="28"/>
        </w:rPr>
        <w:t xml:space="preserve"> году </w:t>
      </w:r>
      <w:r w:rsidR="00DB1C9E" w:rsidRPr="006D6AD6">
        <w:rPr>
          <w:sz w:val="28"/>
          <w:szCs w:val="28"/>
        </w:rPr>
        <w:t xml:space="preserve">было зафиксировано </w:t>
      </w:r>
      <w:r w:rsidR="00D571D4" w:rsidRPr="006D6AD6">
        <w:rPr>
          <w:sz w:val="28"/>
          <w:szCs w:val="28"/>
        </w:rPr>
        <w:t>7</w:t>
      </w:r>
      <w:r w:rsidR="00DB1C9E" w:rsidRPr="006D6AD6">
        <w:rPr>
          <w:sz w:val="28"/>
          <w:szCs w:val="28"/>
        </w:rPr>
        <w:t xml:space="preserve"> несчастных случа</w:t>
      </w:r>
      <w:r w:rsidR="003A5F82">
        <w:rPr>
          <w:sz w:val="28"/>
          <w:szCs w:val="28"/>
        </w:rPr>
        <w:t>ев</w:t>
      </w:r>
      <w:r w:rsidR="00DB1C9E" w:rsidRPr="006D6AD6">
        <w:rPr>
          <w:sz w:val="28"/>
          <w:szCs w:val="28"/>
        </w:rPr>
        <w:t xml:space="preserve"> при рыбной ловле</w:t>
      </w:r>
      <w:r w:rsidR="007B1ECB" w:rsidRPr="006D6AD6">
        <w:rPr>
          <w:sz w:val="28"/>
          <w:szCs w:val="28"/>
        </w:rPr>
        <w:t xml:space="preserve"> вблизи ЛЭП</w:t>
      </w:r>
      <w:r w:rsidR="00DB1C9E" w:rsidRPr="006D6AD6">
        <w:rPr>
          <w:sz w:val="28"/>
          <w:szCs w:val="28"/>
        </w:rPr>
        <w:t>:</w:t>
      </w:r>
    </w:p>
    <w:p w:rsidR="00B941FC" w:rsidRPr="006D6AD6" w:rsidRDefault="00DB1C9E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–</w:t>
      </w:r>
      <w:r w:rsidR="00B941FC" w:rsidRPr="006D6AD6">
        <w:rPr>
          <w:sz w:val="28"/>
          <w:szCs w:val="28"/>
        </w:rPr>
        <w:t xml:space="preserve"> 26.05.2022 г. в Могилевской области мужчина 1979 г.р. занимался рыбной ловлей на реке вблизи воздушной линии (</w:t>
      </w:r>
      <w:proofErr w:type="gramStart"/>
      <w:r w:rsidR="00B941FC" w:rsidRPr="006D6AD6">
        <w:rPr>
          <w:sz w:val="28"/>
          <w:szCs w:val="28"/>
        </w:rPr>
        <w:t>ВЛ</w:t>
      </w:r>
      <w:proofErr w:type="gramEnd"/>
      <w:r w:rsidR="00B941FC" w:rsidRPr="006D6AD6">
        <w:rPr>
          <w:sz w:val="28"/>
          <w:szCs w:val="28"/>
        </w:rPr>
        <w:t>) 110кВ и попал под напряжение, коснувшись удилищем провода</w:t>
      </w:r>
      <w:r w:rsidRPr="006D6AD6">
        <w:rPr>
          <w:sz w:val="28"/>
          <w:szCs w:val="28"/>
        </w:rPr>
        <w:t xml:space="preserve"> </w:t>
      </w:r>
      <w:r w:rsidR="00B941FC" w:rsidRPr="006D6AD6">
        <w:rPr>
          <w:sz w:val="28"/>
          <w:szCs w:val="28"/>
        </w:rPr>
        <w:t xml:space="preserve">ВЛ, вследствие чего был доставлен в учреждение здравоохранения </w:t>
      </w:r>
      <w:r w:rsidR="00E44899" w:rsidRPr="006D6AD6">
        <w:rPr>
          <w:sz w:val="28"/>
          <w:szCs w:val="28"/>
        </w:rPr>
        <w:t>с ожогами 1 и 2 степени</w:t>
      </w:r>
      <w:r w:rsidR="00B941FC" w:rsidRPr="006D6AD6">
        <w:rPr>
          <w:sz w:val="28"/>
          <w:szCs w:val="28"/>
        </w:rPr>
        <w:t>;</w:t>
      </w:r>
    </w:p>
    <w:p w:rsidR="00B941FC" w:rsidRPr="006D6AD6" w:rsidRDefault="00B941FC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– 04.06.2022г. в Минской области мужчина 1952 г.р. при движении от автомобиля к реке с поднятым вверх разложенным удилищем, проходя под </w:t>
      </w:r>
      <w:proofErr w:type="gramStart"/>
      <w:r w:rsidRPr="006D6AD6">
        <w:rPr>
          <w:sz w:val="28"/>
          <w:szCs w:val="28"/>
        </w:rPr>
        <w:t>ВЛ</w:t>
      </w:r>
      <w:proofErr w:type="gramEnd"/>
      <w:r w:rsidRPr="006D6AD6">
        <w:rPr>
          <w:sz w:val="28"/>
          <w:szCs w:val="28"/>
        </w:rPr>
        <w:t xml:space="preserve"> попал </w:t>
      </w:r>
      <w:r w:rsidR="00DC6FCA" w:rsidRPr="006D6AD6">
        <w:rPr>
          <w:sz w:val="28"/>
          <w:szCs w:val="28"/>
        </w:rPr>
        <w:t xml:space="preserve">под напряжение, </w:t>
      </w:r>
      <w:r w:rsidR="00E44899" w:rsidRPr="006D6AD6">
        <w:rPr>
          <w:sz w:val="28"/>
          <w:szCs w:val="28"/>
        </w:rPr>
        <w:t>вследствие</w:t>
      </w:r>
      <w:r w:rsidR="00DC6FCA" w:rsidRPr="006D6AD6">
        <w:rPr>
          <w:sz w:val="28"/>
          <w:szCs w:val="28"/>
        </w:rPr>
        <w:t xml:space="preserve"> чего был доставлен в реанимационное отделение учреждения здравоохранения;</w:t>
      </w:r>
    </w:p>
    <w:p w:rsidR="00B941FC" w:rsidRPr="006D6AD6" w:rsidRDefault="00E44899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– 08.06.2022г. в Могилевской области мужчина 1968г.р. занимался рыбной ловлей на озере вблизи ВЛ-110кВ и попал под напряжение, коснувшись удилищем провода воздушной линии, вследствие чего был доставлен в учреждение здравоохранения с ожогами 1-3 степени;  </w:t>
      </w:r>
    </w:p>
    <w:p w:rsidR="00E44899" w:rsidRPr="006D6AD6" w:rsidRDefault="00E44899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– 06.08.2022г. в Гродненской области ученик 9 класса 2008г.р. </w:t>
      </w:r>
      <w:r w:rsidR="007F3546" w:rsidRPr="006D6AD6">
        <w:rPr>
          <w:sz w:val="28"/>
          <w:szCs w:val="28"/>
        </w:rPr>
        <w:t>при рыбной ловле вблизи линии электропередач ВЛ-35кВ попал под напряжение, вследствие чего был доставлен в реанимационное отделен</w:t>
      </w:r>
      <w:r w:rsidR="00D571D4" w:rsidRPr="006D6AD6">
        <w:rPr>
          <w:sz w:val="28"/>
          <w:szCs w:val="28"/>
        </w:rPr>
        <w:t>ие учреждения здравоохранения;</w:t>
      </w:r>
    </w:p>
    <w:p w:rsidR="00D571D4" w:rsidRPr="006D6AD6" w:rsidRDefault="00D571D4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– 28.08.2022г. в Брестской области ученик 9 класса 2007г.р. при рыбной ловле на канале приблизил удилище на недопустимое расстояние к проводам ВЛ-10кВ, вследствие чего получил смертельный удар электрическим током;</w:t>
      </w:r>
    </w:p>
    <w:p w:rsidR="00D571D4" w:rsidRPr="006D6AD6" w:rsidRDefault="00D571D4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–  11.04.2023г. в Брестской области мужчина 1985 г.р. при рыбной ловле на канале, вблизи ВЛ-10кВ, был смертельно травмирован электрическим током;</w:t>
      </w:r>
    </w:p>
    <w:p w:rsidR="00D571D4" w:rsidRPr="006D6AD6" w:rsidRDefault="004B115E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 xml:space="preserve">– 28.05.2023г. в Брестской области мужчина 1994г.р. отправился на рыбалку на старое русло реки, тело мужчины было обнаружено под проводами ВЛ-110кВ </w:t>
      </w:r>
    </w:p>
    <w:p w:rsidR="0064714D" w:rsidRDefault="0064714D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rStyle w:val="a4"/>
          <w:sz w:val="28"/>
          <w:szCs w:val="28"/>
          <w:bdr w:val="none" w:sz="0" w:space="0" w:color="auto" w:frame="1"/>
        </w:rPr>
        <w:t>Уважаемые любители рыбной ловли!</w:t>
      </w: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sz w:val="28"/>
          <w:szCs w:val="28"/>
        </w:rPr>
        <w:t>Помните, что причиной несчастных случаев являются, как правило, личная неосторожность и невнимательность самих пострадавших, незнание или пренебрежение простыми правилами электробезопасности.</w:t>
      </w: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6D6AD6">
        <w:rPr>
          <w:sz w:val="28"/>
          <w:szCs w:val="28"/>
        </w:rPr>
        <w:t>Прежде чем приступить к рыбалке, убедитесь, что вблизи нет линий электропередачи.  </w:t>
      </w:r>
      <w:r w:rsidRPr="006D6AD6">
        <w:rPr>
          <w:rStyle w:val="a4"/>
          <w:b w:val="0"/>
          <w:sz w:val="28"/>
          <w:szCs w:val="28"/>
          <w:bdr w:val="none" w:sz="0" w:space="0" w:color="auto" w:frame="1"/>
        </w:rPr>
        <w:t>Ловля рыбы вблизи линий, проходящих над поверхностью водоемов или по их берегам, запрещ</w:t>
      </w:r>
      <w:r w:rsidR="00BF3476" w:rsidRPr="006D6AD6">
        <w:rPr>
          <w:rStyle w:val="a4"/>
          <w:b w:val="0"/>
          <w:sz w:val="28"/>
          <w:szCs w:val="28"/>
          <w:bdr w:val="none" w:sz="0" w:space="0" w:color="auto" w:frame="1"/>
        </w:rPr>
        <w:t>ена</w:t>
      </w:r>
      <w:r w:rsidRPr="006D6AD6">
        <w:rPr>
          <w:rStyle w:val="a4"/>
          <w:b w:val="0"/>
          <w:sz w:val="28"/>
          <w:szCs w:val="28"/>
          <w:bdr w:val="none" w:sz="0" w:space="0" w:color="auto" w:frame="1"/>
        </w:rPr>
        <w:t>!</w:t>
      </w:r>
    </w:p>
    <w:p w:rsidR="008A1CC0" w:rsidRPr="006D6AD6" w:rsidRDefault="008A1CC0" w:rsidP="00E8162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AD6">
        <w:rPr>
          <w:rStyle w:val="a4"/>
          <w:b w:val="0"/>
          <w:sz w:val="28"/>
          <w:szCs w:val="28"/>
          <w:bdr w:val="none" w:sz="0" w:space="0" w:color="auto" w:frame="1"/>
        </w:rPr>
        <w:t xml:space="preserve">Чтобы ваша рыбалка не имела трагических последствий, помните об электробезопасности и предостерегайте других. Не подвергайте свою жизнь и жизнь окружающих </w:t>
      </w:r>
      <w:r w:rsidR="00BF3476" w:rsidRPr="006D6AD6">
        <w:rPr>
          <w:rStyle w:val="a4"/>
          <w:b w:val="0"/>
          <w:sz w:val="28"/>
          <w:szCs w:val="28"/>
          <w:bdr w:val="none" w:sz="0" w:space="0" w:color="auto" w:frame="1"/>
        </w:rPr>
        <w:t>Вас</w:t>
      </w:r>
      <w:r w:rsidRPr="006D6AD6">
        <w:rPr>
          <w:rStyle w:val="a4"/>
          <w:b w:val="0"/>
          <w:sz w:val="28"/>
          <w:szCs w:val="28"/>
          <w:bdr w:val="none" w:sz="0" w:space="0" w:color="auto" w:frame="1"/>
        </w:rPr>
        <w:t xml:space="preserve"> людей опасности!</w:t>
      </w:r>
    </w:p>
    <w:p w:rsidR="008A1CC0" w:rsidRPr="006D6AD6" w:rsidRDefault="008A1CC0" w:rsidP="008D3F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7CB" w:rsidRPr="006D6AD6" w:rsidRDefault="006937CB" w:rsidP="006937CB">
      <w:pPr>
        <w:spacing w:before="100" w:beforeAutospacing="1" w:after="0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6AD6">
        <w:rPr>
          <w:rFonts w:ascii="Times New Roman" w:eastAsia="Times New Roman" w:hAnsi="Times New Roman"/>
          <w:b/>
          <w:sz w:val="24"/>
          <w:szCs w:val="24"/>
          <w:lang w:eastAsia="ru-RU"/>
        </w:rPr>
        <w:t>Гомельское межрайонное отделение</w:t>
      </w:r>
    </w:p>
    <w:p w:rsidR="006937CB" w:rsidRPr="006D6AD6" w:rsidRDefault="006937CB" w:rsidP="006937CB">
      <w:pPr>
        <w:spacing w:after="0"/>
        <w:ind w:firstLine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6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Филиала </w:t>
      </w:r>
      <w:proofErr w:type="spellStart"/>
      <w:r w:rsidRPr="006D6AD6">
        <w:rPr>
          <w:rFonts w:ascii="Times New Roman" w:eastAsia="Times New Roman" w:hAnsi="Times New Roman"/>
          <w:b/>
          <w:sz w:val="24"/>
          <w:szCs w:val="24"/>
          <w:lang w:eastAsia="ru-RU"/>
        </w:rPr>
        <w:t>Госэнергогазнадзора</w:t>
      </w:r>
      <w:proofErr w:type="spellEnd"/>
      <w:r w:rsidRPr="006D6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Гомельской области</w:t>
      </w:r>
    </w:p>
    <w:p w:rsidR="00BF3476" w:rsidRPr="00BF3476" w:rsidRDefault="00BF3476" w:rsidP="00BF3476">
      <w:pPr>
        <w:rPr>
          <w:rFonts w:ascii="Times New Roman" w:hAnsi="Times New Roman"/>
          <w:sz w:val="24"/>
          <w:szCs w:val="24"/>
        </w:rPr>
      </w:pPr>
    </w:p>
    <w:sectPr w:rsidR="00BF3476" w:rsidRPr="00BF3476" w:rsidSect="006471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F0F"/>
    <w:rsid w:val="001275C8"/>
    <w:rsid w:val="001A16A1"/>
    <w:rsid w:val="001A2899"/>
    <w:rsid w:val="002F635D"/>
    <w:rsid w:val="00303A8D"/>
    <w:rsid w:val="00370F0F"/>
    <w:rsid w:val="003A5F82"/>
    <w:rsid w:val="003B616B"/>
    <w:rsid w:val="003D6261"/>
    <w:rsid w:val="00410E64"/>
    <w:rsid w:val="00421F6B"/>
    <w:rsid w:val="004B115E"/>
    <w:rsid w:val="00520AB6"/>
    <w:rsid w:val="00571A1D"/>
    <w:rsid w:val="0064714D"/>
    <w:rsid w:val="006841BD"/>
    <w:rsid w:val="006937CB"/>
    <w:rsid w:val="006D6AD6"/>
    <w:rsid w:val="006E2D8F"/>
    <w:rsid w:val="007A1955"/>
    <w:rsid w:val="007A1ED8"/>
    <w:rsid w:val="007B1ECB"/>
    <w:rsid w:val="007F3546"/>
    <w:rsid w:val="008A1CC0"/>
    <w:rsid w:val="008D3F0F"/>
    <w:rsid w:val="008F0221"/>
    <w:rsid w:val="00A96B9B"/>
    <w:rsid w:val="00AD68B4"/>
    <w:rsid w:val="00B941FC"/>
    <w:rsid w:val="00BD7858"/>
    <w:rsid w:val="00BF3476"/>
    <w:rsid w:val="00D049DA"/>
    <w:rsid w:val="00D571D4"/>
    <w:rsid w:val="00DB1C9E"/>
    <w:rsid w:val="00DC6FCA"/>
    <w:rsid w:val="00E44899"/>
    <w:rsid w:val="00E81626"/>
    <w:rsid w:val="00FB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3F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D3F0F"/>
    <w:rPr>
      <w:rFonts w:cs="Times New Roman"/>
      <w:b/>
      <w:bCs/>
    </w:rPr>
  </w:style>
  <w:style w:type="paragraph" w:customStyle="1" w:styleId="1">
    <w:name w:val="Без интервала1"/>
    <w:rsid w:val="004B115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D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2022-04-28T18:40:00Z</cp:lastPrinted>
  <dcterms:created xsi:type="dcterms:W3CDTF">2022-04-28T17:54:00Z</dcterms:created>
  <dcterms:modified xsi:type="dcterms:W3CDTF">2024-04-03T12:01:00Z</dcterms:modified>
</cp:coreProperties>
</file>